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5C" w:rsidRPr="00F73F3C" w:rsidRDefault="0067199E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F3C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информатике. 7 класс, ФГОС</w:t>
      </w:r>
    </w:p>
    <w:p w:rsidR="0067199E" w:rsidRPr="00F73F3C" w:rsidRDefault="0067199E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F3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73F3C" w:rsidRDefault="0067199E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F3C">
        <w:rPr>
          <w:rFonts w:ascii="Times New Roman" w:hAnsi="Times New Roman" w:cs="Times New Roman"/>
          <w:b/>
          <w:sz w:val="24"/>
          <w:szCs w:val="24"/>
        </w:rPr>
        <w:t>Часть 1. Задания с выбором ответа.</w:t>
      </w:r>
    </w:p>
    <w:p w:rsidR="0067199E" w:rsidRPr="00F73F3C" w:rsidRDefault="00F73F3C" w:rsidP="00F73F3C">
      <w:pPr>
        <w:jc w:val="center"/>
        <w:rPr>
          <w:rFonts w:ascii="Times New Roman" w:hAnsi="Times New Roman" w:cs="Times New Roman"/>
          <w:sz w:val="24"/>
          <w:szCs w:val="24"/>
        </w:rPr>
      </w:pPr>
      <w:r w:rsidRPr="00F73F3C">
        <w:rPr>
          <w:rFonts w:ascii="Times New Roman" w:hAnsi="Times New Roman" w:cs="Times New Roman"/>
          <w:sz w:val="24"/>
          <w:szCs w:val="24"/>
        </w:rPr>
        <w:t>(некоторые задания содержат множественный выбор ответов)</w:t>
      </w:r>
    </w:p>
    <w:p w:rsidR="0067199E" w:rsidRDefault="0067199E" w:rsidP="006719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определением «информация» в быту понимают:</w:t>
      </w:r>
    </w:p>
    <w:p w:rsidR="0067199E" w:rsidRDefault="00FC0007" w:rsidP="0067199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7199E">
        <w:rPr>
          <w:rFonts w:ascii="Times New Roman" w:hAnsi="Times New Roman" w:cs="Times New Roman"/>
          <w:sz w:val="24"/>
          <w:szCs w:val="24"/>
        </w:rPr>
        <w:t>ведения об окружающем мире и протекающих в нем процессах, восп</w:t>
      </w:r>
      <w:r w:rsidR="00D31DB7">
        <w:rPr>
          <w:rFonts w:ascii="Times New Roman" w:hAnsi="Times New Roman" w:cs="Times New Roman"/>
          <w:sz w:val="24"/>
          <w:szCs w:val="24"/>
        </w:rPr>
        <w:t>р</w:t>
      </w:r>
      <w:r w:rsidR="0067199E">
        <w:rPr>
          <w:rFonts w:ascii="Times New Roman" w:hAnsi="Times New Roman" w:cs="Times New Roman"/>
          <w:sz w:val="24"/>
          <w:szCs w:val="24"/>
        </w:rPr>
        <w:t>инимаемые человеком или специальными устройствами;</w:t>
      </w:r>
    </w:p>
    <w:p w:rsidR="0067199E" w:rsidRDefault="00FC0007" w:rsidP="0067199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7199E">
        <w:rPr>
          <w:rFonts w:ascii="Times New Roman" w:hAnsi="Times New Roman" w:cs="Times New Roman"/>
          <w:sz w:val="24"/>
          <w:szCs w:val="24"/>
        </w:rPr>
        <w:t>ообщения, передаваемые в форме знаков или сигналов;</w:t>
      </w:r>
    </w:p>
    <w:p w:rsidR="0067199E" w:rsidRDefault="00FC0007" w:rsidP="0067199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7199E">
        <w:rPr>
          <w:rFonts w:ascii="Times New Roman" w:hAnsi="Times New Roman" w:cs="Times New Roman"/>
          <w:sz w:val="24"/>
          <w:szCs w:val="24"/>
        </w:rPr>
        <w:t>онятие отражения, отображения ми</w:t>
      </w:r>
      <w:r w:rsidR="00D31DB7">
        <w:rPr>
          <w:rFonts w:ascii="Times New Roman" w:hAnsi="Times New Roman" w:cs="Times New Roman"/>
          <w:sz w:val="24"/>
          <w:szCs w:val="24"/>
        </w:rPr>
        <w:t>р</w:t>
      </w:r>
      <w:r w:rsidR="0067199E">
        <w:rPr>
          <w:rFonts w:ascii="Times New Roman" w:hAnsi="Times New Roman" w:cs="Times New Roman"/>
          <w:sz w:val="24"/>
          <w:szCs w:val="24"/>
        </w:rPr>
        <w:t>а;</w:t>
      </w:r>
    </w:p>
    <w:p w:rsidR="0067199E" w:rsidRDefault="00FC0007" w:rsidP="0067199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7199E">
        <w:rPr>
          <w:rFonts w:ascii="Times New Roman" w:hAnsi="Times New Roman" w:cs="Times New Roman"/>
          <w:sz w:val="24"/>
          <w:szCs w:val="24"/>
        </w:rPr>
        <w:t>ообщения, которые снимают полностью или уменьшают существующую до их получения неопределенность</w:t>
      </w:r>
      <w:r w:rsidR="00D31DB7">
        <w:rPr>
          <w:rFonts w:ascii="Times New Roman" w:hAnsi="Times New Roman" w:cs="Times New Roman"/>
          <w:sz w:val="24"/>
          <w:szCs w:val="24"/>
        </w:rPr>
        <w:t>.</w:t>
      </w:r>
    </w:p>
    <w:p w:rsidR="00D31DB7" w:rsidRDefault="00D31DB7" w:rsidP="00D31D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Дискретным называют сигнал:</w:t>
      </w:r>
    </w:p>
    <w:p w:rsidR="00D31DB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несущий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какую-либо информацию;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конечное число определенных значений;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непрерывно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изменяющийся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времени;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который можно декодировать.</w:t>
      </w:r>
    </w:p>
    <w:p w:rsidR="00FC0007" w:rsidRDefault="00785D98" w:rsidP="00FC0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наиболее полное определение:</w:t>
      </w:r>
    </w:p>
    <w:p w:rsidR="00785D98" w:rsidRDefault="00785D98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электронный прибор с клавиатурой и экраном.</w:t>
      </w:r>
    </w:p>
    <w:p w:rsidR="00785D98" w:rsidRDefault="00785D98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устройство для выполнения вычислений.</w:t>
      </w:r>
    </w:p>
    <w:p w:rsidR="00785D98" w:rsidRDefault="00785D98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устройство для хранения и передачи информации.</w:t>
      </w:r>
    </w:p>
    <w:p w:rsidR="00785D98" w:rsidRDefault="00785D98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универсальное электронное программное устройство для работы с информацией.</w:t>
      </w:r>
    </w:p>
    <w:p w:rsidR="00B35FF0" w:rsidRDefault="00B35FF0" w:rsidP="00B35F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устройствам вывода информации относят: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35FF0">
        <w:rPr>
          <w:rFonts w:ascii="Times New Roman" w:hAnsi="Times New Roman" w:cs="Times New Roman"/>
          <w:sz w:val="24"/>
          <w:szCs w:val="24"/>
        </w:rPr>
        <w:t>лавиатура;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5FF0">
        <w:rPr>
          <w:rFonts w:ascii="Times New Roman" w:hAnsi="Times New Roman" w:cs="Times New Roman"/>
          <w:sz w:val="24"/>
          <w:szCs w:val="24"/>
        </w:rPr>
        <w:t>ринтер;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35FF0">
        <w:rPr>
          <w:rFonts w:ascii="Times New Roman" w:hAnsi="Times New Roman" w:cs="Times New Roman"/>
          <w:sz w:val="24"/>
          <w:szCs w:val="24"/>
        </w:rPr>
        <w:t>жойстик;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35FF0">
        <w:rPr>
          <w:rFonts w:ascii="Times New Roman" w:hAnsi="Times New Roman" w:cs="Times New Roman"/>
          <w:sz w:val="24"/>
          <w:szCs w:val="24"/>
        </w:rPr>
        <w:t>вуковые колонки;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5FF0">
        <w:rPr>
          <w:rFonts w:ascii="Times New Roman" w:hAnsi="Times New Roman" w:cs="Times New Roman"/>
          <w:sz w:val="24"/>
          <w:szCs w:val="24"/>
        </w:rPr>
        <w:t>лоттер;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35FF0">
        <w:rPr>
          <w:rFonts w:ascii="Times New Roman" w:hAnsi="Times New Roman" w:cs="Times New Roman"/>
          <w:sz w:val="24"/>
          <w:szCs w:val="24"/>
        </w:rPr>
        <w:t>канер;</w:t>
      </w:r>
    </w:p>
    <w:p w:rsidR="00B35FF0" w:rsidRDefault="00B35FF0" w:rsidP="00B35F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долговременного хранения информации служит: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процессор;</w:t>
      </w:r>
    </w:p>
    <w:p w:rsidR="00F73F3C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память;</w:t>
      </w:r>
    </w:p>
    <w:p w:rsidR="00F73F3C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жесткий диск;</w:t>
      </w:r>
    </w:p>
    <w:p w:rsidR="00F73F3C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дисковод.</w:t>
      </w:r>
    </w:p>
    <w:p w:rsidR="00F73F3C" w:rsidRDefault="00F73F3C" w:rsidP="00F73F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Совокупность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всех программ, хранящихся в памяти компьютера называется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73F3C" w:rsidRDefault="00574645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73F3C">
        <w:rPr>
          <w:rFonts w:ascii="Times New Roman" w:hAnsi="Times New Roman" w:cs="Times New Roman"/>
          <w:sz w:val="24"/>
          <w:szCs w:val="24"/>
        </w:rPr>
        <w:t>лужебной программой;</w:t>
      </w:r>
    </w:p>
    <w:p w:rsidR="00F73F3C" w:rsidRDefault="00574645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73F3C">
        <w:rPr>
          <w:rFonts w:ascii="Times New Roman" w:hAnsi="Times New Roman" w:cs="Times New Roman"/>
          <w:sz w:val="24"/>
          <w:szCs w:val="24"/>
        </w:rPr>
        <w:t>омандным процессором;</w:t>
      </w:r>
    </w:p>
    <w:p w:rsidR="00F73F3C" w:rsidRDefault="00574645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73F3C">
        <w:rPr>
          <w:rFonts w:ascii="Times New Roman" w:hAnsi="Times New Roman" w:cs="Times New Roman"/>
          <w:sz w:val="24"/>
          <w:szCs w:val="24"/>
        </w:rPr>
        <w:t>перационной системой;</w:t>
      </w:r>
    </w:p>
    <w:p w:rsidR="004F47FD" w:rsidRPr="004F47FD" w:rsidRDefault="00574645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73F3C">
        <w:rPr>
          <w:rFonts w:ascii="Times New Roman" w:hAnsi="Times New Roman" w:cs="Times New Roman"/>
          <w:sz w:val="24"/>
          <w:szCs w:val="24"/>
        </w:rPr>
        <w:t>рограммным обеспечением.</w:t>
      </w:r>
    </w:p>
    <w:p w:rsidR="003433B2" w:rsidRDefault="00AC2683" w:rsidP="003433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Браузер – это:</w:t>
      </w:r>
    </w:p>
    <w:p w:rsidR="00574645" w:rsidRDefault="00574645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для создания графического изображения;</w:t>
      </w:r>
    </w:p>
    <w:p w:rsidR="00574645" w:rsidRDefault="00574645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для создания текстового документа;</w:t>
      </w:r>
    </w:p>
    <w:p w:rsidR="00574645" w:rsidRDefault="00574645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574645">
        <w:rPr>
          <w:rFonts w:ascii="Times New Roman" w:hAnsi="Times New Roman" w:cs="Times New Roman"/>
          <w:sz w:val="24"/>
          <w:szCs w:val="24"/>
        </w:rPr>
        <w:t xml:space="preserve">рограмма для просмотра </w:t>
      </w:r>
      <w:r w:rsidRPr="00574645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74645">
        <w:rPr>
          <w:rFonts w:ascii="Times New Roman" w:hAnsi="Times New Roman" w:cs="Times New Roman"/>
          <w:sz w:val="24"/>
          <w:szCs w:val="24"/>
        </w:rPr>
        <w:t>-страниц;</w:t>
      </w:r>
    </w:p>
    <w:p w:rsidR="00574645" w:rsidRDefault="00574645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правильного ответа нет.</w:t>
      </w:r>
    </w:p>
    <w:p w:rsidR="004F47FD" w:rsidRDefault="004F47FD" w:rsidP="004F4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Глубина цвета – это количество:</w:t>
      </w:r>
    </w:p>
    <w:p w:rsidR="004F47FD" w:rsidRDefault="004F47FD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цветов в палитре:</w:t>
      </w:r>
    </w:p>
    <w:p w:rsidR="004F47FD" w:rsidRDefault="004F47FD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битов, которые используются для кодирования цвета одного пикселя;</w:t>
      </w:r>
    </w:p>
    <w:p w:rsidR="004F47FD" w:rsidRDefault="004F47FD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базовых цветов;</w:t>
      </w:r>
    </w:p>
    <w:p w:rsidR="004F47FD" w:rsidRDefault="004F47FD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пикселей изображения.</w:t>
      </w:r>
    </w:p>
    <w:p w:rsidR="004F47FD" w:rsidRDefault="004F47FD" w:rsidP="004F4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Достоинство растрового изображения: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четкие и ясные контуры;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небольшой размер файлов;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точность цветопередачи;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масштабирования без потери качества.</w:t>
      </w:r>
    </w:p>
    <w:p w:rsidR="009C4520" w:rsidRDefault="009C4520" w:rsidP="009C45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Текст, набранный в текстовом редакторе, хранится на внешнем носителе в виде: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файла;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таблицы кодировки;</w:t>
      </w:r>
    </w:p>
    <w:p w:rsidR="009C4520" w:rsidRDefault="009C4520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каталога;</w:t>
      </w:r>
    </w:p>
    <w:p w:rsidR="00EE7EE9" w:rsidRDefault="009C4520" w:rsidP="00EE7EE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папки.</w:t>
      </w:r>
    </w:p>
    <w:p w:rsidR="00E1310F" w:rsidRPr="00E1310F" w:rsidRDefault="00E1310F" w:rsidP="00E1310F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Pr="00E1310F">
        <w:rPr>
          <w:rFonts w:ascii="Times New Roman" w:hAnsi="Times New Roman" w:cs="Times New Roman"/>
          <w:b/>
          <w:sz w:val="24"/>
          <w:szCs w:val="24"/>
        </w:rPr>
        <w:t xml:space="preserve">Часть 2. Задания с полной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E1310F">
        <w:rPr>
          <w:rFonts w:ascii="Times New Roman" w:hAnsi="Times New Roman" w:cs="Times New Roman"/>
          <w:b/>
          <w:sz w:val="24"/>
          <w:szCs w:val="24"/>
        </w:rPr>
        <w:t>аписью решения</w:t>
      </w:r>
    </w:p>
    <w:p w:rsidR="00EE7EE9" w:rsidRDefault="0091491E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Петя работал с каталогом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:\УРОКИ\ИНФОРМАТИКА\ПРАКТИКА. Он поднялся на два уровня вверх, затем спустился в подкаталог АЛГЕБРА и создал в нем файл Контр.</w:t>
      </w:r>
      <w:r>
        <w:rPr>
          <w:rFonts w:ascii="Times New Roman" w:hAnsi="Times New Roman" w:cs="Times New Roman"/>
          <w:sz w:val="24"/>
          <w:szCs w:val="24"/>
          <w:lang w:val="en-US"/>
        </w:rPr>
        <w:t>txt</w:t>
      </w:r>
      <w:r>
        <w:rPr>
          <w:rFonts w:ascii="Times New Roman" w:hAnsi="Times New Roman" w:cs="Times New Roman"/>
          <w:sz w:val="24"/>
          <w:szCs w:val="24"/>
        </w:rPr>
        <w:t>. Каково полное имя файла, который создал Петя?</w:t>
      </w:r>
    </w:p>
    <w:p w:rsidR="00E1310F" w:rsidRDefault="00E1310F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существует различных последовательностей из символов «плюс» и «минус» длиной ровно 6 символов?</w:t>
      </w:r>
    </w:p>
    <w:p w:rsidR="0091491E" w:rsidRDefault="0091491E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передачи данных по некоторому каналу равна 64000 бит/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Передача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файла по этому каналу связи заняла 16 секунд. Определите размер файла в килобайтах.</w:t>
      </w:r>
    </w:p>
    <w:p w:rsidR="00E1310F" w:rsidRPr="00E1310F" w:rsidRDefault="0091491E" w:rsidP="00E131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Школьник написал реферат по информатике на 20 страниц. Каждая страница реферата содержит 32 строки по 64 символа в строке. Найдите информационный объем реферата</w:t>
      </w:r>
      <w:r w:rsidR="00B501A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501A9">
        <w:rPr>
          <w:rFonts w:ascii="Times New Roman" w:hAnsi="Times New Roman" w:cs="Times New Roman"/>
          <w:sz w:val="24"/>
          <w:szCs w:val="24"/>
        </w:rPr>
        <w:t>Кбайтах</w:t>
      </w:r>
      <w:proofErr w:type="spellEnd"/>
      <w:proofErr w:type="gramStart"/>
      <w:r w:rsidR="00B501A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Мощность алфавита – 256.</w:t>
      </w:r>
    </w:p>
    <w:p w:rsidR="001C6B6C" w:rsidRPr="001C6B6C" w:rsidRDefault="001C6B6C" w:rsidP="001C6B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приведены запросы и количество найденных по ним страниц некоторого сегмента сети Интернет:</w:t>
      </w:r>
    </w:p>
    <w:tbl>
      <w:tblPr>
        <w:tblStyle w:val="a4"/>
        <w:tblW w:w="0" w:type="auto"/>
        <w:tblInd w:w="720" w:type="dxa"/>
        <w:tblLook w:val="04A0"/>
      </w:tblPr>
      <w:tblGrid>
        <w:gridCol w:w="2851"/>
        <w:gridCol w:w="3261"/>
      </w:tblGrid>
      <w:tr w:rsidR="001C6B6C" w:rsidTr="001C6B6C">
        <w:tc>
          <w:tcPr>
            <w:tcW w:w="2223" w:type="dxa"/>
          </w:tcPr>
          <w:p w:rsidR="001C6B6C" w:rsidRPr="001C6B6C" w:rsidRDefault="001C6B6C" w:rsidP="001C6B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B6C">
              <w:rPr>
                <w:rFonts w:ascii="Times New Roman" w:hAnsi="Times New Roman" w:cs="Times New Roman"/>
                <w:i/>
                <w:sz w:val="24"/>
                <w:szCs w:val="24"/>
              </w:rPr>
              <w:t>Запрос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B6C">
              <w:rPr>
                <w:rFonts w:ascii="Times New Roman" w:hAnsi="Times New Roman" w:cs="Times New Roman"/>
                <w:i/>
                <w:sz w:val="24"/>
                <w:szCs w:val="24"/>
              </w:rPr>
              <w:t>Кол-во найденных страниц</w:t>
            </w:r>
          </w:p>
        </w:tc>
      </w:tr>
      <w:tr w:rsidR="001C6B6C" w:rsidTr="001C6B6C">
        <w:tc>
          <w:tcPr>
            <w:tcW w:w="2223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КОНФЕТЫ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ШОКОЛАД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1C6B6C" w:rsidTr="001C6B6C">
        <w:tc>
          <w:tcPr>
            <w:tcW w:w="2223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КОНФЕТЫ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ШОКОЛАД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1C6B6C" w:rsidTr="001C6B6C">
        <w:tc>
          <w:tcPr>
            <w:tcW w:w="2223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ШОКОЛАД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</w:tbl>
    <w:p w:rsidR="001C6B6C" w:rsidRDefault="001C6B6C" w:rsidP="001C6B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количество страниц будет найдено по запросу КОНФЕТЫ? Решите задачу, используя круги Эйлера.</w:t>
      </w:r>
    </w:p>
    <w:p w:rsidR="001C6B6C" w:rsidRPr="001C6B6C" w:rsidRDefault="001C6B6C" w:rsidP="001C6B6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C6B6C" w:rsidRPr="001C6B6C" w:rsidSect="00343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0BA" w:rsidRDefault="002610BA" w:rsidP="00F545F7">
      <w:pPr>
        <w:spacing w:after="0" w:line="240" w:lineRule="auto"/>
      </w:pPr>
      <w:r>
        <w:separator/>
      </w:r>
    </w:p>
  </w:endnote>
  <w:endnote w:type="continuationSeparator" w:id="0">
    <w:p w:rsidR="002610BA" w:rsidRDefault="002610BA" w:rsidP="00F5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0BA" w:rsidRDefault="002610BA" w:rsidP="00F545F7">
      <w:pPr>
        <w:spacing w:after="0" w:line="240" w:lineRule="auto"/>
      </w:pPr>
      <w:r>
        <w:separator/>
      </w:r>
    </w:p>
  </w:footnote>
  <w:footnote w:type="continuationSeparator" w:id="0">
    <w:p w:rsidR="002610BA" w:rsidRDefault="002610BA" w:rsidP="00F54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 w:rsidP="00F545F7">
    <w:pPr>
      <w:pStyle w:val="a5"/>
      <w:jc w:val="right"/>
    </w:pPr>
    <w:r>
      <w:t xml:space="preserve"> Волкова Л.В.,</w:t>
    </w:r>
  </w:p>
  <w:p w:rsidR="00F545F7" w:rsidRDefault="00F545F7" w:rsidP="00F545F7">
    <w:pPr>
      <w:pStyle w:val="a5"/>
      <w:jc w:val="right"/>
    </w:pPr>
    <w:r>
      <w:t>МКОУ  «</w:t>
    </w:r>
    <w:proofErr w:type="spellStart"/>
    <w:r>
      <w:t>Высокинская</w:t>
    </w:r>
    <w:proofErr w:type="spellEnd"/>
    <w:r>
      <w:t xml:space="preserve"> СОШ» </w:t>
    </w:r>
  </w:p>
  <w:p w:rsidR="00F545F7" w:rsidRDefault="00F545F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F7" w:rsidRDefault="00F545F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551"/>
    <w:multiLevelType w:val="hybridMultilevel"/>
    <w:tmpl w:val="6404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25782"/>
    <w:multiLevelType w:val="hybridMultilevel"/>
    <w:tmpl w:val="BE44D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199E"/>
    <w:rsid w:val="0008705C"/>
    <w:rsid w:val="000F4720"/>
    <w:rsid w:val="001C6B6C"/>
    <w:rsid w:val="002610BA"/>
    <w:rsid w:val="003433B2"/>
    <w:rsid w:val="003B545A"/>
    <w:rsid w:val="004F47FD"/>
    <w:rsid w:val="00574645"/>
    <w:rsid w:val="0067199E"/>
    <w:rsid w:val="006B56EC"/>
    <w:rsid w:val="00785D98"/>
    <w:rsid w:val="008B5507"/>
    <w:rsid w:val="0091491E"/>
    <w:rsid w:val="009C4520"/>
    <w:rsid w:val="00AC2683"/>
    <w:rsid w:val="00B35FF0"/>
    <w:rsid w:val="00B501A9"/>
    <w:rsid w:val="00D31DB7"/>
    <w:rsid w:val="00E1310F"/>
    <w:rsid w:val="00EE7EE9"/>
    <w:rsid w:val="00F545F7"/>
    <w:rsid w:val="00F73F3C"/>
    <w:rsid w:val="00FC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9E"/>
    <w:pPr>
      <w:ind w:left="720"/>
      <w:contextualSpacing/>
    </w:pPr>
  </w:style>
  <w:style w:type="table" w:styleId="a4">
    <w:name w:val="Table Grid"/>
    <w:basedOn w:val="a1"/>
    <w:uiPriority w:val="59"/>
    <w:rsid w:val="001C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5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5F7"/>
  </w:style>
  <w:style w:type="paragraph" w:styleId="a7">
    <w:name w:val="footer"/>
    <w:basedOn w:val="a"/>
    <w:link w:val="a8"/>
    <w:uiPriority w:val="99"/>
    <w:semiHidden/>
    <w:unhideWhenUsed/>
    <w:rsid w:val="00F54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45F7"/>
  </w:style>
  <w:style w:type="paragraph" w:styleId="a9">
    <w:name w:val="Balloon Text"/>
    <w:basedOn w:val="a"/>
    <w:link w:val="aa"/>
    <w:uiPriority w:val="99"/>
    <w:semiHidden/>
    <w:unhideWhenUsed/>
    <w:rsid w:val="00F5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4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2017-07-17T11:24:00Z</dcterms:created>
  <dcterms:modified xsi:type="dcterms:W3CDTF">2017-07-17T18:02:00Z</dcterms:modified>
</cp:coreProperties>
</file>